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r>
        <w:rPr>
          <w:rFonts w:hint="eastAsia"/>
          <w:sz w:val="44"/>
          <w:szCs w:val="44"/>
          <w:lang w:eastAsia="zh-CN"/>
        </w:rPr>
        <w:t>古蔺县中医医院</w:t>
      </w:r>
    </w:p>
    <w:p>
      <w:pPr>
        <w:pStyle w:val="6"/>
        <w:bidi w:val="0"/>
        <w:jc w:val="center"/>
        <w:rPr>
          <w:rFonts w:hint="default" w:ascii="Arial Black" w:hAnsi="Arial Black" w:cs="Arial Black"/>
          <w:b w:val="0"/>
          <w:bCs w:val="0"/>
          <w:sz w:val="28"/>
          <w:szCs w:val="28"/>
          <w:lang w:eastAsia="zh-CN"/>
        </w:rPr>
      </w:pPr>
      <w:r>
        <w:rPr>
          <w:rFonts w:hint="eastAsia"/>
          <w:sz w:val="44"/>
          <w:szCs w:val="44"/>
          <w:lang w:eastAsia="zh-CN"/>
        </w:rPr>
        <w:t>询价议价邀请公告</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val="en-US" w:eastAsia="zh-CN"/>
        </w:rPr>
        <w:t>3月</w:t>
      </w:r>
      <w:r>
        <w:rPr>
          <w:rFonts w:hint="eastAsia" w:ascii="Arial Black" w:hAnsi="Arial Black" w:cs="Arial Black"/>
          <w:b w:val="0"/>
          <w:bCs w:val="0"/>
          <w:sz w:val="28"/>
          <w:szCs w:val="28"/>
          <w:lang w:eastAsia="zh-CN"/>
        </w:rPr>
        <w:t>信息</w:t>
      </w:r>
      <w:r>
        <w:rPr>
          <w:rFonts w:hint="eastAsia" w:ascii="仿宋" w:hAnsi="仿宋" w:eastAsia="仿宋" w:cs="仿宋"/>
          <w:bCs/>
          <w:sz w:val="28"/>
          <w:szCs w:val="28"/>
          <w:lang w:eastAsia="zh-CN"/>
        </w:rPr>
        <w:t>工程科</w:t>
      </w:r>
      <w:r>
        <w:rPr>
          <w:rFonts w:hint="eastAsia" w:ascii="Arial Black" w:hAnsi="Arial Black" w:cs="Arial Black"/>
          <w:b w:val="0"/>
          <w:bCs w:val="0"/>
          <w:sz w:val="28"/>
          <w:szCs w:val="28"/>
          <w:lang w:eastAsia="zh-CN"/>
        </w:rPr>
        <w:t>月度计划</w:t>
      </w:r>
      <w:r>
        <w:rPr>
          <w:rFonts w:hint="default" w:ascii="Arial Black" w:hAnsi="Arial Black" w:cs="Arial Black"/>
          <w:b w:val="0"/>
          <w:bCs w:val="0"/>
          <w:sz w:val="28"/>
          <w:szCs w:val="28"/>
          <w:lang w:eastAsia="zh-CN"/>
        </w:rPr>
        <w:t>采购项目</w:t>
      </w:r>
      <w:r>
        <w:rPr>
          <w:rFonts w:hint="eastAsia" w:ascii="Arial Black" w:hAnsi="Arial Black" w:cs="Arial Black"/>
          <w:b w:val="0"/>
          <w:bCs w:val="0"/>
          <w:sz w:val="28"/>
          <w:szCs w:val="28"/>
          <w:lang w:eastAsia="zh-CN"/>
        </w:rPr>
        <w:t>进行询价议价，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3</w:t>
      </w:r>
      <w:r>
        <w:rPr>
          <w:rFonts w:hint="default" w:ascii="Arial Black" w:hAnsi="Arial Black" w:cs="Arial Black"/>
          <w:b w:val="0"/>
          <w:bCs w:val="0"/>
          <w:sz w:val="28"/>
          <w:szCs w:val="28"/>
          <w:lang w:eastAsia="zh-CN"/>
        </w:rPr>
        <w:t>月通过</w:t>
      </w:r>
      <w:r>
        <w:rPr>
          <w:rFonts w:hint="eastAsia" w:ascii="Arial Black" w:hAnsi="Arial Black" w:cs="Arial Black"/>
          <w:b w:val="0"/>
          <w:bCs w:val="0"/>
          <w:sz w:val="28"/>
          <w:szCs w:val="28"/>
          <w:lang w:eastAsia="zh-CN"/>
        </w:rPr>
        <w:t>邀请询价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仿宋" w:hAnsi="仿宋" w:eastAsia="仿宋" w:cs="仿宋"/>
          <w:bCs/>
          <w:sz w:val="28"/>
          <w:szCs w:val="28"/>
          <w:lang w:eastAsia="zh-CN"/>
        </w:rPr>
        <w:t>古蔺县中医医院</w:t>
      </w:r>
      <w:r>
        <w:rPr>
          <w:rFonts w:hint="eastAsia" w:ascii="仿宋" w:hAnsi="仿宋" w:eastAsia="仿宋" w:cs="仿宋"/>
          <w:bCs/>
          <w:sz w:val="28"/>
          <w:szCs w:val="28"/>
          <w:lang w:val="en-US" w:eastAsia="zh-CN"/>
        </w:rPr>
        <w:t>3月</w:t>
      </w:r>
      <w:r>
        <w:rPr>
          <w:rFonts w:hint="eastAsia" w:ascii="仿宋" w:hAnsi="仿宋" w:eastAsia="仿宋" w:cs="仿宋"/>
          <w:bCs/>
          <w:sz w:val="28"/>
          <w:szCs w:val="28"/>
          <w:lang w:eastAsia="zh-CN"/>
        </w:rPr>
        <w:t>信息工程科月度计划</w:t>
      </w:r>
      <w:r>
        <w:rPr>
          <w:rFonts w:hint="default" w:ascii="仿宋" w:hAnsi="仿宋" w:eastAsia="仿宋" w:cs="仿宋"/>
          <w:bCs/>
          <w:sz w:val="28"/>
          <w:szCs w:val="28"/>
          <w:lang w:eastAsia="zh-CN"/>
        </w:rPr>
        <w:t>采购项目</w:t>
      </w:r>
      <w:r>
        <w:rPr>
          <w:rFonts w:hint="eastAsia" w:ascii="仿宋" w:hAnsi="仿宋" w:eastAsia="仿宋" w:cs="仿宋"/>
          <w:bCs/>
          <w:sz w:val="28"/>
          <w:szCs w:val="28"/>
          <w:lang w:eastAsia="zh-CN"/>
        </w:rPr>
        <w:t>。</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预算以单价</w:t>
      </w:r>
      <w:r>
        <w:rPr>
          <w:rFonts w:hint="default" w:ascii="仿宋" w:hAnsi="仿宋" w:eastAsia="仿宋" w:cs="仿宋"/>
          <w:bCs/>
          <w:sz w:val="28"/>
          <w:szCs w:val="28"/>
          <w:lang w:eastAsia="zh-CN"/>
        </w:rPr>
        <w:t>。</w:t>
      </w:r>
    </w:p>
    <w:tbl>
      <w:tblPr>
        <w:tblStyle w:val="8"/>
        <w:tblpPr w:leftFromText="180" w:rightFromText="180" w:vertAnchor="text" w:horzAnchor="page" w:tblpX="1470" w:tblpY="475"/>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993"/>
        <w:gridCol w:w="1185"/>
        <w:gridCol w:w="153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87"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序号</w:t>
            </w:r>
          </w:p>
        </w:tc>
        <w:tc>
          <w:tcPr>
            <w:tcW w:w="2993"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采购内容</w:t>
            </w:r>
          </w:p>
        </w:tc>
        <w:tc>
          <w:tcPr>
            <w:tcW w:w="1185"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数量</w:t>
            </w:r>
          </w:p>
        </w:tc>
        <w:tc>
          <w:tcPr>
            <w:tcW w:w="1530" w:type="dxa"/>
          </w:tcPr>
          <w:p>
            <w:pPr>
              <w:jc w:val="center"/>
              <w:rPr>
                <w:rFonts w:hint="default"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品牌型号</w:t>
            </w:r>
          </w:p>
        </w:tc>
        <w:tc>
          <w:tcPr>
            <w:tcW w:w="2115" w:type="dxa"/>
          </w:tcPr>
          <w:p>
            <w:pPr>
              <w:jc w:val="center"/>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87"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993" w:type="dxa"/>
            <w:vAlign w:val="top"/>
          </w:tcPr>
          <w:p>
            <w:pPr>
              <w:jc w:val="center"/>
              <w:rPr>
                <w:rFonts w:hint="default" w:ascii="Arial Black" w:hAnsi="Arial Black" w:cs="Arial Black"/>
                <w:b w:val="0"/>
                <w:bCs w:val="0"/>
                <w:sz w:val="36"/>
                <w:szCs w:val="36"/>
                <w:vertAlign w:val="baseline"/>
                <w:lang w:eastAsia="zh-CN"/>
              </w:rPr>
            </w:pPr>
            <w:r>
              <w:rPr>
                <w:rFonts w:hint="eastAsia" w:ascii="黑体" w:hAnsi="黑体" w:eastAsia="黑体" w:cs="黑体"/>
                <w:b w:val="0"/>
                <w:bCs w:val="0"/>
                <w:sz w:val="36"/>
                <w:szCs w:val="36"/>
                <w:vertAlign w:val="baseline"/>
                <w:lang w:val="en-US" w:eastAsia="zh-CN"/>
              </w:rPr>
              <w:t>针式打印机色带架</w:t>
            </w:r>
          </w:p>
        </w:tc>
        <w:tc>
          <w:tcPr>
            <w:tcW w:w="1185" w:type="dxa"/>
            <w:vAlign w:val="top"/>
          </w:tcPr>
          <w:p>
            <w:pPr>
              <w:jc w:val="center"/>
              <w:rPr>
                <w:rFonts w:hint="default" w:ascii="Arial Black" w:hAnsi="Arial Black" w:cs="Arial Black" w:eastAsiaTheme="minorEastAsia"/>
                <w:b w:val="0"/>
                <w:bCs w:val="0"/>
                <w:kern w:val="2"/>
                <w:sz w:val="36"/>
                <w:szCs w:val="36"/>
                <w:vertAlign w:val="baseline"/>
                <w:lang w:val="en-US" w:eastAsia="zh-CN" w:bidi="ar-SA"/>
              </w:rPr>
            </w:pPr>
            <w:r>
              <w:rPr>
                <w:rFonts w:hint="eastAsia"/>
                <w:sz w:val="36"/>
                <w:szCs w:val="36"/>
              </w:rPr>
              <w:t>5个</w:t>
            </w:r>
          </w:p>
        </w:tc>
        <w:tc>
          <w:tcPr>
            <w:tcW w:w="15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p>
        </w:tc>
        <w:tc>
          <w:tcPr>
            <w:tcW w:w="2115" w:type="dxa"/>
            <w:vAlign w:val="center"/>
          </w:tcPr>
          <w:p>
            <w:pPr>
              <w:keepNext w:val="0"/>
              <w:keepLines w:val="0"/>
              <w:widowControl/>
              <w:suppressLineNumbers w:val="0"/>
              <w:jc w:val="left"/>
              <w:textAlignment w:val="center"/>
              <w:rPr>
                <w:rFonts w:hint="eastAsia" w:ascii="Arial Black" w:hAnsi="Arial Black" w:cs="Arial Black"/>
                <w:b w:val="0"/>
                <w:bCs w:val="0"/>
                <w:sz w:val="24"/>
                <w:szCs w:val="24"/>
                <w:lang w:eastAsia="zh-CN"/>
              </w:rPr>
            </w:pPr>
            <w:r>
              <w:rPr>
                <w:rFonts w:hint="eastAsia" w:ascii="黑体" w:hAnsi="黑体" w:eastAsia="黑体" w:cs="黑体"/>
                <w:b w:val="0"/>
                <w:bCs w:val="0"/>
                <w:sz w:val="24"/>
                <w:szCs w:val="24"/>
                <w:vertAlign w:val="baseline"/>
                <w:lang w:val="en-US" w:eastAsia="zh-CN"/>
              </w:rPr>
              <w:t>针式打印机为</w:t>
            </w:r>
            <w:r>
              <w:rPr>
                <w:rFonts w:hint="default" w:ascii="黑体" w:hAnsi="黑体" w:eastAsia="黑体" w:cs="黑体"/>
                <w:b w:val="0"/>
                <w:bCs w:val="0"/>
                <w:i w:val="0"/>
                <w:iCs w:val="0"/>
                <w:color w:val="000000"/>
                <w:kern w:val="2"/>
                <w:sz w:val="32"/>
                <w:szCs w:val="32"/>
                <w:u w:val="none"/>
                <w:lang w:val="en-US" w:eastAsia="zh-CN" w:bidi="ar-SA"/>
              </w:rPr>
              <w:t>lq595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87"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993" w:type="dxa"/>
            <w:vAlign w:val="top"/>
          </w:tcPr>
          <w:p>
            <w:pPr>
              <w:jc w:val="center"/>
              <w:rPr>
                <w:rFonts w:hint="eastAsia" w:ascii="Arial Black" w:hAnsi="Arial Black" w:cs="Arial Black"/>
                <w:b w:val="0"/>
                <w:bCs w:val="0"/>
                <w:sz w:val="36"/>
                <w:szCs w:val="36"/>
                <w:vertAlign w:val="baseline"/>
                <w:lang w:eastAsia="zh-CN"/>
              </w:rPr>
            </w:pPr>
            <w:r>
              <w:rPr>
                <w:rFonts w:hint="eastAsia" w:ascii="黑体" w:hAnsi="黑体" w:eastAsia="黑体" w:cs="黑体"/>
                <w:b w:val="0"/>
                <w:bCs w:val="0"/>
                <w:sz w:val="36"/>
                <w:szCs w:val="36"/>
                <w:vertAlign w:val="baseline"/>
                <w:lang w:val="en-US" w:eastAsia="zh-CN"/>
              </w:rPr>
              <w:t>网线钳</w:t>
            </w:r>
          </w:p>
        </w:tc>
        <w:tc>
          <w:tcPr>
            <w:tcW w:w="1185" w:type="dxa"/>
            <w:vAlign w:val="top"/>
          </w:tcPr>
          <w:p>
            <w:pPr>
              <w:jc w:val="center"/>
              <w:rPr>
                <w:rFonts w:hint="default" w:ascii="Arial Black" w:hAnsi="Arial Black" w:cs="Arial Black" w:eastAsiaTheme="minorEastAsia"/>
                <w:b w:val="0"/>
                <w:bCs w:val="0"/>
                <w:kern w:val="2"/>
                <w:sz w:val="36"/>
                <w:szCs w:val="36"/>
                <w:vertAlign w:val="baseline"/>
                <w:lang w:val="en-US" w:eastAsia="zh-CN" w:bidi="ar-SA"/>
              </w:rPr>
            </w:pPr>
            <w:r>
              <w:rPr>
                <w:rFonts w:hint="eastAsia" w:ascii="黑体" w:hAnsi="黑体" w:eastAsia="黑体" w:cs="黑体"/>
                <w:b w:val="0"/>
                <w:bCs w:val="0"/>
                <w:sz w:val="36"/>
                <w:szCs w:val="36"/>
                <w:vertAlign w:val="baseline"/>
                <w:lang w:val="en-US" w:eastAsia="zh-CN"/>
              </w:rPr>
              <w:t>1把</w:t>
            </w:r>
          </w:p>
        </w:tc>
        <w:tc>
          <w:tcPr>
            <w:tcW w:w="1530"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黑体" w:hAnsi="黑体" w:eastAsia="黑体" w:cs="黑体"/>
                <w:b w:val="0"/>
                <w:bCs w:val="0"/>
                <w:kern w:val="2"/>
                <w:sz w:val="32"/>
                <w:szCs w:val="32"/>
                <w:vertAlign w:val="baseline"/>
                <w:lang w:val="en-US" w:eastAsia="zh-CN" w:bidi="ar-SA"/>
              </w:rPr>
              <w:t>海康</w:t>
            </w:r>
          </w:p>
        </w:tc>
        <w:tc>
          <w:tcPr>
            <w:tcW w:w="2115" w:type="dxa"/>
            <w:vAlign w:val="center"/>
          </w:tcPr>
          <w:p>
            <w:pPr>
              <w:keepNext w:val="0"/>
              <w:keepLines w:val="0"/>
              <w:widowControl/>
              <w:suppressLineNumbers w:val="0"/>
              <w:jc w:val="left"/>
              <w:textAlignment w:val="center"/>
              <w:rPr>
                <w:rFonts w:hint="eastAsia" w:ascii="Arial Black" w:hAnsi="Arial Black" w:cs="Arial Black"/>
                <w:b w:val="0"/>
                <w:bCs w:val="0"/>
                <w:sz w:val="24"/>
                <w:szCs w:val="24"/>
                <w:lang w:eastAsia="zh-CN"/>
              </w:rPr>
            </w:pPr>
          </w:p>
        </w:tc>
      </w:tr>
    </w:tbl>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1.请在报价时附上法人身份证复印件、委托书、受委托人身份证。</w:t>
      </w:r>
    </w:p>
    <w:p>
      <w:pPr>
        <w:pStyle w:val="2"/>
        <w:rPr>
          <w:rFonts w:hint="default"/>
          <w:lang w:val="en-US" w:eastAsia="zh-CN"/>
        </w:rPr>
      </w:pPr>
      <w:r>
        <w:rPr>
          <w:rFonts w:hint="eastAsia" w:ascii="仿宋" w:hAnsi="仿宋" w:eastAsia="仿宋" w:cs="仿宋"/>
          <w:bCs/>
          <w:sz w:val="28"/>
          <w:szCs w:val="28"/>
          <w:lang w:val="en-US" w:eastAsia="zh-CN"/>
        </w:rPr>
        <w:t>2.请在报价时附上产品的相关图片。</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3.报价及资料要求盖公司章后将扫描件通过发送至指定邮箱，邮箱651106602@qq.com。</w:t>
      </w:r>
    </w:p>
    <w:p>
      <w:pPr>
        <w:pStyle w:val="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4.逾期送达响应文件不予接收。</w:t>
      </w:r>
    </w:p>
    <w:p>
      <w:pPr>
        <w:rPr>
          <w:rFonts w:hint="default"/>
          <w:lang w:val="en-US" w:eastAsia="zh-CN"/>
        </w:rPr>
      </w:pPr>
      <w:r>
        <w:rPr>
          <w:rFonts w:hint="eastAsia" w:ascii="仿宋" w:hAnsi="仿宋" w:eastAsia="仿宋" w:cs="仿宋"/>
          <w:bCs/>
          <w:sz w:val="28"/>
          <w:szCs w:val="28"/>
          <w:lang w:val="en-US" w:eastAsia="zh-CN"/>
        </w:rPr>
        <w:t>5.价格以单价报价为准，单价项目最低的中标，此报价后特殊产品采购科将对其进行议价。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各公司根据本项目实际情况，作出合理报价，报价含税费，提供资料均密封需加盖单位公章，并务必于2024年2月29日17点前将询价比选文件密封通过网上邮箱方式交至古蔺县中医医院采购科（地址：四川省泸州市古蔺县金兰街道落鸿路56号，联系人：罗静宜，联系电话：13551668169）。</w:t>
      </w:r>
    </w:p>
    <w:p>
      <w:pPr>
        <w:pStyle w:val="2"/>
        <w:rPr>
          <w:rFonts w:hint="eastAsia"/>
          <w:lang w:val="en-US" w:eastAsia="zh-CN"/>
        </w:rPr>
      </w:pPr>
    </w:p>
    <w:p>
      <w:pPr>
        <w:widowControl w:val="0"/>
        <w:numPr>
          <w:ilvl w:val="0"/>
          <w:numId w:val="0"/>
        </w:numPr>
        <w:jc w:val="right"/>
        <w:rPr>
          <w:rFonts w:hint="eastAsia" w:ascii="Arial Black" w:hAnsi="Arial Black" w:cs="Arial Black"/>
          <w:b w:val="0"/>
          <w:bCs w:val="0"/>
          <w:sz w:val="28"/>
          <w:szCs w:val="28"/>
          <w:lang w:val="en-US" w:eastAsia="zh-CN"/>
        </w:rPr>
      </w:pPr>
      <w:bookmarkStart w:id="0" w:name="_GoBack"/>
      <w:bookmarkEnd w:id="0"/>
      <w:r>
        <w:rPr>
          <w:rFonts w:hint="eastAsia" w:ascii="Arial Black" w:hAnsi="Arial Black" w:cs="Arial Black"/>
          <w:b w:val="0"/>
          <w:bCs w:val="0"/>
          <w:sz w:val="28"/>
          <w:szCs w:val="28"/>
          <w:lang w:val="en-US" w:eastAsia="zh-CN"/>
        </w:rPr>
        <w:t>古蔺县中医医院</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2024年2月27日</w:t>
      </w:r>
    </w:p>
    <w:p>
      <w:pPr>
        <w:rPr>
          <w:rFonts w:hint="eastAsia" w:ascii="Arial Black" w:hAnsi="Arial Black" w:cs="Arial Black"/>
          <w:b w:val="0"/>
          <w:bCs w:val="0"/>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widowControl w:val="0"/>
        <w:numPr>
          <w:ilvl w:val="0"/>
          <w:numId w:val="0"/>
        </w:numPr>
        <w:jc w:val="both"/>
        <w:rPr>
          <w:rFonts w:hint="eastAsia" w:ascii="Arial Black" w:hAnsi="Arial Black" w:cs="Arial Black"/>
          <w:b/>
          <w:bCs/>
          <w:sz w:val="44"/>
          <w:szCs w:val="44"/>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 “</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”询价比选邀请函，决定参加贵单位组织的本项目投标报价。我方授 </w:t>
      </w:r>
      <w:r>
        <w:rPr>
          <w:rFonts w:hint="eastAsia" w:ascii="Arial Black" w:hAnsi="Arial Black" w:cs="Arial Black"/>
          <w:b w:val="0"/>
          <w:bCs w:val="0"/>
          <w:sz w:val="24"/>
          <w:szCs w:val="24"/>
          <w:u w:val="single"/>
          <w:lang w:val="en-US" w:eastAsia="zh-CN"/>
        </w:rPr>
        <w:t xml:space="preserve">  </w:t>
      </w:r>
      <w:r>
        <w:rPr>
          <w:rFonts w:hint="default" w:ascii="Calibri" w:hAnsi="Calibri" w:cs="Calibri"/>
          <w:b w:val="0"/>
          <w:bCs w:val="0"/>
          <w:sz w:val="24"/>
          <w:szCs w:val="24"/>
          <w:u w:val="single"/>
          <w:lang w:val="en-US" w:eastAsia="zh-CN"/>
        </w:rPr>
        <w:t>(</w:t>
      </w:r>
      <w:r>
        <w:rPr>
          <w:rFonts w:hint="eastAsia" w:ascii="Arial Black" w:hAnsi="Arial Black" w:cs="Arial Black"/>
          <w:b w:val="0"/>
          <w:bCs w:val="0"/>
          <w:sz w:val="24"/>
          <w:szCs w:val="24"/>
          <w:lang w:val="en-US" w:eastAsia="zh-CN"/>
        </w:rPr>
        <w:t>姓名、职务</w:t>
      </w:r>
      <w:r>
        <w:rPr>
          <w:rFonts w:hint="eastAsia" w:ascii="仿宋" w:hAnsi="仿宋" w:eastAsia="仿宋" w:cs="仿宋"/>
          <w:b w:val="0"/>
          <w:bCs w:val="0"/>
          <w:sz w:val="24"/>
          <w:szCs w:val="24"/>
          <w:lang w:val="en-US" w:eastAsia="zh-CN"/>
        </w:rPr>
        <w:t>)</w:t>
      </w:r>
      <w:r>
        <w:rPr>
          <w:rFonts w:hint="eastAsia" w:ascii="Arial Black" w:hAnsi="Arial Black" w:cs="Arial Black"/>
          <w:b w:val="0"/>
          <w:bCs w:val="0"/>
          <w:sz w:val="24"/>
          <w:szCs w:val="24"/>
          <w:lang w:val="en-US" w:eastAsia="zh-CN"/>
        </w:rPr>
        <w:t xml:space="preserve">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报价单位的名称</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全权处理本项目的有关事宜。</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both"/>
        <w:textAlignment w:val="auto"/>
        <w:rPr>
          <w:rFonts w:hint="eastAsia" w:ascii="Arial Black" w:hAnsi="Arial Black" w:cs="Arial Black"/>
          <w:b w:val="0"/>
          <w:bCs w:val="0"/>
          <w:sz w:val="24"/>
          <w:szCs w:val="24"/>
          <w:u w:val="none"/>
          <w:lang w:val="en-US" w:eastAsia="zh-CN"/>
        </w:rPr>
      </w:pPr>
      <w:r>
        <w:rPr>
          <w:rFonts w:hint="eastAsia" w:ascii="Arial Black" w:hAnsi="Arial Black" w:cs="Arial Black"/>
          <w:b w:val="0"/>
          <w:bCs w:val="0"/>
          <w:sz w:val="24"/>
          <w:szCs w:val="24"/>
          <w:lang w:val="en-US" w:eastAsia="zh-CN"/>
        </w:rPr>
        <w:t>3、按照比选邀请函要求的报价</w:t>
      </w:r>
      <w:r>
        <w:rPr>
          <w:rFonts w:hint="eastAsia" w:ascii="Arial Black" w:hAnsi="Arial Black" w:cs="Arial Black"/>
          <w:b w:val="0"/>
          <w:bCs w:val="0"/>
          <w:sz w:val="24"/>
          <w:szCs w:val="24"/>
          <w:u w:val="none"/>
          <w:lang w:val="en-US" w:eastAsia="zh-CN"/>
        </w:rPr>
        <w:t>为具体单价如下：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756"/>
        <w:gridCol w:w="1756"/>
        <w:gridCol w:w="175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top"/>
          </w:tcPr>
          <w:p>
            <w:pP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eastAsia="zh-CN"/>
              </w:rPr>
              <w:t>采购内容</w:t>
            </w:r>
          </w:p>
        </w:tc>
        <w:tc>
          <w:tcPr>
            <w:tcW w:w="1756" w:type="dxa"/>
            <w:vAlign w:val="top"/>
          </w:tcPr>
          <w:p>
            <w:pP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eastAsia="zh-CN"/>
              </w:rPr>
              <w:t>数量</w:t>
            </w:r>
          </w:p>
        </w:tc>
        <w:tc>
          <w:tcPr>
            <w:tcW w:w="1756" w:type="dxa"/>
            <w:vAlign w:val="top"/>
          </w:tcPr>
          <w:p>
            <w:pPr>
              <w:jc w:val="cente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val="en-US" w:eastAsia="zh-CN"/>
              </w:rPr>
              <w:t>品牌型号</w:t>
            </w:r>
          </w:p>
        </w:tc>
        <w:tc>
          <w:tcPr>
            <w:tcW w:w="1756" w:type="dxa"/>
            <w:vAlign w:val="top"/>
          </w:tcPr>
          <w:p>
            <w:pPr>
              <w:jc w:val="cente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val="en-US" w:eastAsia="zh-CN"/>
              </w:rPr>
              <w:t>参数</w:t>
            </w:r>
          </w:p>
        </w:tc>
        <w:tc>
          <w:tcPr>
            <w:tcW w:w="1756" w:type="dxa"/>
            <w:vAlign w:val="top"/>
          </w:tcPr>
          <w:p>
            <w:pPr>
              <w:jc w:val="center"/>
              <w:rPr>
                <w:rFonts w:hint="eastAsia" w:ascii="Arial Black" w:hAnsi="Arial Black" w:cs="Arial Black" w:eastAsiaTheme="minorEastAsia"/>
                <w:b/>
                <w:bCs/>
                <w:kern w:val="2"/>
                <w:sz w:val="24"/>
                <w:szCs w:val="24"/>
                <w:vertAlign w:val="baseline"/>
                <w:lang w:val="en-US" w:eastAsia="zh-CN" w:bidi="ar-SA"/>
              </w:rPr>
            </w:pPr>
            <w:r>
              <w:rPr>
                <w:rFonts w:hint="eastAsia" w:ascii="Arial Black" w:hAnsi="Arial Black" w:cs="Arial Black"/>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c>
          <w:tcPr>
            <w:tcW w:w="1756" w:type="dxa"/>
          </w:tcPr>
          <w:p>
            <w:pPr>
              <w:pStyle w:val="2"/>
              <w:rPr>
                <w:rFonts w:hint="eastAsia"/>
                <w:vertAlign w:val="baseline"/>
                <w:lang w:val="en-US" w:eastAsia="zh-CN"/>
              </w:rPr>
            </w:pPr>
          </w:p>
        </w:tc>
      </w:tr>
    </w:tbl>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xml:space="preserve">：                        </w:t>
      </w:r>
    </w:p>
    <w:p>
      <w:pPr>
        <w:widowControl w:val="0"/>
        <w:numPr>
          <w:ilvl w:val="0"/>
          <w:numId w:val="0"/>
        </w:numPr>
        <w:ind w:firstLine="480" w:firstLineChars="200"/>
        <w:jc w:val="both"/>
        <w:rPr>
          <w:rFonts w:hint="default"/>
          <w:lang w:val="en-US" w:eastAsia="zh-CN"/>
        </w:rPr>
      </w:pPr>
      <w:r>
        <w:rPr>
          <w:rFonts w:hint="eastAsia" w:ascii="Arial Black" w:hAnsi="Arial Black" w:cs="Arial Black"/>
          <w:b w:val="0"/>
          <w:bCs w:val="0"/>
          <w:sz w:val="24"/>
          <w:szCs w:val="24"/>
          <w:lang w:val="en-US" w:eastAsia="zh-CN"/>
        </w:rPr>
        <w:t>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 年 月 号</w:t>
      </w:r>
    </w:p>
    <w:p>
      <w:pPr>
        <w:pStyle w:val="2"/>
        <w:rPr>
          <w:rFonts w:hint="eastAsia"/>
          <w:lang w:val="en-US" w:eastAsia="zh-CN"/>
        </w:rPr>
      </w:pPr>
    </w:p>
    <w:p>
      <w:pPr>
        <w:pStyle w:val="2"/>
        <w:rPr>
          <w:rFonts w:hint="eastAsia"/>
          <w:lang w:val="en-US" w:eastAsia="zh-CN"/>
        </w:rPr>
      </w:pPr>
      <w:r>
        <w:rPr>
          <w:rFonts w:hint="eastAsia"/>
          <w:lang w:val="en-US" w:eastAsia="zh-CN"/>
        </w:rPr>
        <w:t>附件2</w:t>
      </w:r>
    </w:p>
    <w:p>
      <w:pPr>
        <w:widowControl w:val="0"/>
        <w:numPr>
          <w:ilvl w:val="0"/>
          <w:numId w:val="1"/>
        </w:numPr>
        <w:jc w:val="both"/>
        <w:rPr>
          <w:rFonts w:hint="eastAsia" w:ascii="Arial Black" w:hAnsi="Arial Black" w:cs="Arial Black"/>
          <w:b w:val="0"/>
          <w:bCs w:val="0"/>
          <w:sz w:val="21"/>
          <w:szCs w:val="21"/>
          <w:lang w:val="en-US" w:eastAsia="zh-CN"/>
        </w:rPr>
      </w:pPr>
      <w:r>
        <w:rPr>
          <w:rFonts w:hint="eastAsia" w:ascii="Arial Black" w:hAnsi="Arial Black" w:cs="Arial Black"/>
          <w:b w:val="0"/>
          <w:bCs w:val="0"/>
          <w:sz w:val="21"/>
          <w:szCs w:val="21"/>
          <w:lang w:val="en-US" w:eastAsia="zh-CN"/>
        </w:rPr>
        <w:t>技术参数</w:t>
      </w:r>
    </w:p>
    <w:p>
      <w:pPr>
        <w:pStyle w:val="2"/>
        <w:ind w:firstLine="280" w:firstLineChars="100"/>
        <w:rPr>
          <w:rFonts w:hint="eastAsia"/>
          <w:lang w:val="en-US" w:eastAsia="zh-CN"/>
        </w:rPr>
      </w:pPr>
      <w:r>
        <w:rPr>
          <w:rFonts w:hint="eastAsia"/>
          <w:lang w:val="en-US" w:eastAsia="zh-CN"/>
        </w:rPr>
        <w:t>注：要求附上产品图片及介绍</w:t>
      </w:r>
    </w:p>
    <w:tbl>
      <w:tblPr>
        <w:tblStyle w:val="8"/>
        <w:tblpPr w:leftFromText="180" w:rightFromText="180" w:vertAnchor="text" w:horzAnchor="page" w:tblpX="1470" w:tblpY="475"/>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993"/>
        <w:gridCol w:w="1185"/>
        <w:gridCol w:w="153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87"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序号</w:t>
            </w:r>
          </w:p>
        </w:tc>
        <w:tc>
          <w:tcPr>
            <w:tcW w:w="2993"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采购内容</w:t>
            </w:r>
          </w:p>
        </w:tc>
        <w:tc>
          <w:tcPr>
            <w:tcW w:w="1185"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数量</w:t>
            </w:r>
          </w:p>
        </w:tc>
        <w:tc>
          <w:tcPr>
            <w:tcW w:w="1530" w:type="dxa"/>
          </w:tcPr>
          <w:p>
            <w:pPr>
              <w:jc w:val="center"/>
              <w:rPr>
                <w:rFonts w:hint="default"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品牌型号</w:t>
            </w:r>
          </w:p>
        </w:tc>
        <w:tc>
          <w:tcPr>
            <w:tcW w:w="2115" w:type="dxa"/>
          </w:tcPr>
          <w:p>
            <w:pPr>
              <w:jc w:val="center"/>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87"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993" w:type="dxa"/>
            <w:vAlign w:val="top"/>
          </w:tcPr>
          <w:p>
            <w:pPr>
              <w:jc w:val="center"/>
              <w:rPr>
                <w:rFonts w:hint="default" w:ascii="Arial Black" w:hAnsi="Arial Black" w:cs="Arial Black"/>
                <w:b w:val="0"/>
                <w:bCs w:val="0"/>
                <w:sz w:val="36"/>
                <w:szCs w:val="36"/>
                <w:vertAlign w:val="baseline"/>
                <w:lang w:eastAsia="zh-CN"/>
              </w:rPr>
            </w:pPr>
            <w:r>
              <w:rPr>
                <w:rFonts w:hint="eastAsia" w:ascii="黑体" w:hAnsi="黑体" w:eastAsia="黑体" w:cs="黑体"/>
                <w:b w:val="0"/>
                <w:bCs w:val="0"/>
                <w:sz w:val="36"/>
                <w:szCs w:val="36"/>
                <w:vertAlign w:val="baseline"/>
                <w:lang w:val="en-US" w:eastAsia="zh-CN"/>
              </w:rPr>
              <w:t>针式打印机色带架</w:t>
            </w:r>
          </w:p>
        </w:tc>
        <w:tc>
          <w:tcPr>
            <w:tcW w:w="1185" w:type="dxa"/>
            <w:vAlign w:val="top"/>
          </w:tcPr>
          <w:p>
            <w:pPr>
              <w:jc w:val="center"/>
              <w:rPr>
                <w:rFonts w:hint="default" w:ascii="Arial Black" w:hAnsi="Arial Black" w:cs="Arial Black" w:eastAsiaTheme="minorEastAsia"/>
                <w:b w:val="0"/>
                <w:bCs w:val="0"/>
                <w:kern w:val="2"/>
                <w:sz w:val="36"/>
                <w:szCs w:val="36"/>
                <w:vertAlign w:val="baseline"/>
                <w:lang w:val="en-US" w:eastAsia="zh-CN" w:bidi="ar-SA"/>
              </w:rPr>
            </w:pPr>
            <w:r>
              <w:rPr>
                <w:rFonts w:hint="eastAsia"/>
                <w:sz w:val="36"/>
                <w:szCs w:val="36"/>
              </w:rPr>
              <w:t>5个</w:t>
            </w:r>
          </w:p>
        </w:tc>
        <w:tc>
          <w:tcPr>
            <w:tcW w:w="15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p>
        </w:tc>
        <w:tc>
          <w:tcPr>
            <w:tcW w:w="2115" w:type="dxa"/>
            <w:vAlign w:val="center"/>
          </w:tcPr>
          <w:p>
            <w:pPr>
              <w:keepNext w:val="0"/>
              <w:keepLines w:val="0"/>
              <w:widowControl/>
              <w:suppressLineNumbers w:val="0"/>
              <w:jc w:val="left"/>
              <w:textAlignment w:val="center"/>
              <w:rPr>
                <w:rFonts w:hint="eastAsia" w:ascii="Arial Black" w:hAnsi="Arial Black" w:cs="Arial Black"/>
                <w:b w:val="0"/>
                <w:bCs w:val="0"/>
                <w:sz w:val="24"/>
                <w:szCs w:val="24"/>
                <w:lang w:eastAsia="zh-CN"/>
              </w:rPr>
            </w:pPr>
            <w:r>
              <w:rPr>
                <w:rFonts w:hint="eastAsia" w:ascii="黑体" w:hAnsi="黑体" w:eastAsia="黑体" w:cs="黑体"/>
                <w:b w:val="0"/>
                <w:bCs w:val="0"/>
                <w:sz w:val="24"/>
                <w:szCs w:val="24"/>
                <w:vertAlign w:val="baseline"/>
                <w:lang w:val="en-US" w:eastAsia="zh-CN"/>
              </w:rPr>
              <w:t>针式打印机为</w:t>
            </w:r>
            <w:r>
              <w:rPr>
                <w:rFonts w:hint="default" w:ascii="黑体" w:hAnsi="黑体" w:eastAsia="黑体" w:cs="黑体"/>
                <w:b w:val="0"/>
                <w:bCs w:val="0"/>
                <w:i w:val="0"/>
                <w:iCs w:val="0"/>
                <w:color w:val="000000"/>
                <w:kern w:val="2"/>
                <w:sz w:val="32"/>
                <w:szCs w:val="32"/>
                <w:u w:val="none"/>
                <w:lang w:val="en-US" w:eastAsia="zh-CN" w:bidi="ar-SA"/>
              </w:rPr>
              <w:t>lq595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87"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993" w:type="dxa"/>
            <w:vAlign w:val="top"/>
          </w:tcPr>
          <w:p>
            <w:pPr>
              <w:jc w:val="center"/>
              <w:rPr>
                <w:rFonts w:hint="eastAsia" w:ascii="Arial Black" w:hAnsi="Arial Black" w:cs="Arial Black"/>
                <w:b w:val="0"/>
                <w:bCs w:val="0"/>
                <w:sz w:val="36"/>
                <w:szCs w:val="36"/>
                <w:vertAlign w:val="baseline"/>
                <w:lang w:eastAsia="zh-CN"/>
              </w:rPr>
            </w:pPr>
            <w:r>
              <w:rPr>
                <w:rFonts w:hint="eastAsia" w:ascii="黑体" w:hAnsi="黑体" w:eastAsia="黑体" w:cs="黑体"/>
                <w:b w:val="0"/>
                <w:bCs w:val="0"/>
                <w:sz w:val="36"/>
                <w:szCs w:val="36"/>
                <w:vertAlign w:val="baseline"/>
                <w:lang w:val="en-US" w:eastAsia="zh-CN"/>
              </w:rPr>
              <w:t>网线钳</w:t>
            </w:r>
          </w:p>
        </w:tc>
        <w:tc>
          <w:tcPr>
            <w:tcW w:w="1185" w:type="dxa"/>
            <w:vAlign w:val="top"/>
          </w:tcPr>
          <w:p>
            <w:pPr>
              <w:jc w:val="center"/>
              <w:rPr>
                <w:rFonts w:hint="default" w:ascii="Arial Black" w:hAnsi="Arial Black" w:cs="Arial Black" w:eastAsiaTheme="minorEastAsia"/>
                <w:b w:val="0"/>
                <w:bCs w:val="0"/>
                <w:kern w:val="2"/>
                <w:sz w:val="36"/>
                <w:szCs w:val="36"/>
                <w:vertAlign w:val="baseline"/>
                <w:lang w:val="en-US" w:eastAsia="zh-CN" w:bidi="ar-SA"/>
              </w:rPr>
            </w:pPr>
            <w:r>
              <w:rPr>
                <w:rFonts w:hint="eastAsia" w:ascii="黑体" w:hAnsi="黑体" w:eastAsia="黑体" w:cs="黑体"/>
                <w:b w:val="0"/>
                <w:bCs w:val="0"/>
                <w:sz w:val="36"/>
                <w:szCs w:val="36"/>
                <w:vertAlign w:val="baseline"/>
                <w:lang w:val="en-US" w:eastAsia="zh-CN"/>
              </w:rPr>
              <w:t>1把</w:t>
            </w:r>
          </w:p>
        </w:tc>
        <w:tc>
          <w:tcPr>
            <w:tcW w:w="1530"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黑体" w:hAnsi="黑体" w:eastAsia="黑体" w:cs="黑体"/>
                <w:b w:val="0"/>
                <w:bCs w:val="0"/>
                <w:kern w:val="2"/>
                <w:sz w:val="32"/>
                <w:szCs w:val="32"/>
                <w:vertAlign w:val="baseline"/>
                <w:lang w:val="en-US" w:eastAsia="zh-CN" w:bidi="ar-SA"/>
              </w:rPr>
              <w:t>海康</w:t>
            </w:r>
          </w:p>
        </w:tc>
        <w:tc>
          <w:tcPr>
            <w:tcW w:w="2115" w:type="dxa"/>
            <w:vAlign w:val="center"/>
          </w:tcPr>
          <w:p>
            <w:pPr>
              <w:keepNext w:val="0"/>
              <w:keepLines w:val="0"/>
              <w:widowControl/>
              <w:suppressLineNumbers w:val="0"/>
              <w:jc w:val="left"/>
              <w:textAlignment w:val="center"/>
              <w:rPr>
                <w:rFonts w:hint="eastAsia" w:ascii="Arial Black" w:hAnsi="Arial Black" w:cs="Arial Black"/>
                <w:b w:val="0"/>
                <w:bCs w:val="0"/>
                <w:sz w:val="24"/>
                <w:szCs w:val="24"/>
                <w:lang w:eastAsia="zh-CN"/>
              </w:rPr>
            </w:pPr>
          </w:p>
        </w:tc>
      </w:tr>
    </w:tbl>
    <w:p>
      <w:pPr>
        <w:pStyle w:val="2"/>
        <w:numPr>
          <w:ilvl w:val="0"/>
          <w:numId w:val="0"/>
        </w:numPr>
        <w:rPr>
          <w:rFonts w:hint="eastAsia"/>
          <w:lang w:val="en-US" w:eastAsia="zh-CN"/>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（二）商务要求：</w:t>
      </w:r>
    </w:p>
    <w:p>
      <w:pPr>
        <w:rPr>
          <w:rFonts w:hint="eastAsia"/>
          <w:lang w:val="en-US" w:eastAsia="zh-CN"/>
        </w:rPr>
      </w:pPr>
      <w:r>
        <w:rPr>
          <w:rFonts w:hint="eastAsia"/>
          <w:lang w:val="en-US" w:eastAsia="zh-CN"/>
        </w:rPr>
        <w:t>1、交货时间：3天</w:t>
      </w:r>
    </w:p>
    <w:p>
      <w:pPr>
        <w:rPr>
          <w:rFonts w:hint="eastAsia"/>
          <w:lang w:val="en-US" w:eastAsia="zh-CN"/>
        </w:rPr>
      </w:pPr>
      <w:r>
        <w:rPr>
          <w:rFonts w:hint="eastAsia"/>
          <w:lang w:val="en-US" w:eastAsia="zh-CN"/>
        </w:rPr>
        <w:t>2、付款方式：签订合同后，根据采购人定期要求据实提供货物量，货物到达采购人指定地点，到货经采购人验收合格后，采购人据实付款</w:t>
      </w:r>
    </w:p>
    <w:p>
      <w:pPr>
        <w:rPr>
          <w:rFonts w:hint="default"/>
          <w:lang w:val="en-US" w:eastAsia="zh-CN"/>
        </w:rPr>
      </w:pPr>
      <w:r>
        <w:rPr>
          <w:rFonts w:hint="eastAsia"/>
          <w:lang w:val="en-US" w:eastAsia="zh-CN"/>
        </w:rPr>
        <w:t xml:space="preserve">3、质保期 </w:t>
      </w:r>
      <w:r>
        <w:rPr>
          <w:rFonts w:hint="default"/>
          <w:lang w:val="en-US" w:eastAsia="zh-CN"/>
        </w:rPr>
        <w:t>≥</w:t>
      </w:r>
      <w:r>
        <w:rPr>
          <w:rFonts w:hint="eastAsia"/>
          <w:lang w:val="en-US" w:eastAsia="zh-CN"/>
        </w:rPr>
        <w:t>1年</w:t>
      </w:r>
    </w:p>
    <w:p>
      <w:pPr>
        <w:rPr>
          <w:rFonts w:hint="default"/>
          <w:lang w:val="en-US" w:eastAsia="zh-CN"/>
        </w:rPr>
      </w:pPr>
      <w:r>
        <w:rPr>
          <w:rFonts w:hint="eastAsia"/>
          <w:lang w:val="en-US" w:eastAsia="zh-CN"/>
        </w:rPr>
        <w:t>4、到货验收合格后商家1周内提供报账所需手续及资料，如发票、出库单等。</w:t>
      </w:r>
    </w:p>
    <w:p>
      <w:pPr>
        <w:rPr>
          <w:rFonts w:hint="default"/>
          <w:lang w:val="en-US" w:eastAsia="zh-CN"/>
        </w:rPr>
      </w:pPr>
    </w:p>
    <w:p>
      <w:pPr>
        <w:rPr>
          <w:rFonts w:hint="default" w:asciiTheme="minorHAnsi" w:hAnsiTheme="minorHAnsi" w:eastAsiaTheme="minorEastAsia" w:cstheme="minorBidi"/>
          <w:kern w:val="2"/>
          <w:sz w:val="21"/>
          <w:szCs w:val="24"/>
          <w:lang w:val="en-US" w:eastAsia="zh-CN" w:bidi="ar-SA"/>
        </w:rPr>
      </w:pPr>
    </w:p>
    <w:sectPr>
      <w:pgSz w:w="11906" w:h="16838"/>
      <w:pgMar w:top="567" w:right="1020" w:bottom="113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7014B"/>
    <w:multiLevelType w:val="singleLevel"/>
    <w:tmpl w:val="89B701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GYzNGM4YzgzYTIzNmMxYjA2MzQ1NzUwNTM4MTEifQ=="/>
  </w:docVars>
  <w:rsids>
    <w:rsidRoot w:val="0523009C"/>
    <w:rsid w:val="0523009C"/>
    <w:rsid w:val="09021B60"/>
    <w:rsid w:val="0A6C337E"/>
    <w:rsid w:val="0AB539B9"/>
    <w:rsid w:val="1A762825"/>
    <w:rsid w:val="1DF373A9"/>
    <w:rsid w:val="241D3589"/>
    <w:rsid w:val="27B86B53"/>
    <w:rsid w:val="283737A1"/>
    <w:rsid w:val="32C55C9F"/>
    <w:rsid w:val="373E6A63"/>
    <w:rsid w:val="3CEB717E"/>
    <w:rsid w:val="408E777E"/>
    <w:rsid w:val="40AF277F"/>
    <w:rsid w:val="45C17B66"/>
    <w:rsid w:val="4C877744"/>
    <w:rsid w:val="4D676D45"/>
    <w:rsid w:val="59C97E58"/>
    <w:rsid w:val="5D552C76"/>
    <w:rsid w:val="5E65560D"/>
    <w:rsid w:val="6AC36043"/>
    <w:rsid w:val="72644904"/>
    <w:rsid w:val="72EA7E8E"/>
    <w:rsid w:val="73213BEE"/>
    <w:rsid w:val="73CC2FC1"/>
    <w:rsid w:val="7D5A43EB"/>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0</TotalTime>
  <ScaleCrop>false</ScaleCrop>
  <LinksUpToDate>false</LinksUpToDate>
  <CharactersWithSpaces>2236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Amanda</cp:lastModifiedBy>
  <cp:lastPrinted>2024-01-05T06:57:00Z</cp:lastPrinted>
  <dcterms:modified xsi:type="dcterms:W3CDTF">2024-02-27T03:10:17Z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E44A5791F7494D5D9A126554AD231478_13</vt:lpwstr>
  </property>
</Properties>
</file>